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56667F" w14:textId="77777777" w:rsidR="001165C7" w:rsidRDefault="001165C7" w:rsidP="001165C7">
      <w:pPr>
        <w:widowControl w:val="0"/>
        <w:autoSpaceDE w:val="0"/>
        <w:autoSpaceDN w:val="0"/>
        <w:spacing w:after="0" w:line="240" w:lineRule="auto"/>
        <w:ind w:left="4956" w:firstLine="708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ЗАТВЕРДЖЕНО</w:t>
      </w:r>
    </w:p>
    <w:p w14:paraId="07A6F3CD" w14:textId="77777777" w:rsidR="001165C7" w:rsidRDefault="001165C7" w:rsidP="001165C7">
      <w:pPr>
        <w:widowControl w:val="0"/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Рішення сесії </w:t>
      </w:r>
    </w:p>
    <w:p w14:paraId="2AE3B4E6" w14:textId="77777777" w:rsidR="001165C7" w:rsidRDefault="001165C7" w:rsidP="001165C7">
      <w:pPr>
        <w:widowControl w:val="0"/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Сквирської міської ради</w:t>
      </w:r>
    </w:p>
    <w:p w14:paraId="7C9FA295" w14:textId="77777777" w:rsidR="001165C7" w:rsidRDefault="001165C7" w:rsidP="001165C7">
      <w:pPr>
        <w:widowControl w:val="0"/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від __________ 2023 р. № __ -__- </w:t>
      </w:r>
      <w:r>
        <w:rPr>
          <w:rFonts w:ascii="Times New Roman" w:eastAsia="Times New Roman" w:hAnsi="Times New Roman"/>
          <w:bCs/>
          <w:sz w:val="24"/>
          <w:szCs w:val="24"/>
          <w:lang w:val="en-US" w:eastAsia="ru-RU"/>
        </w:rPr>
        <w:t>VIII</w:t>
      </w:r>
    </w:p>
    <w:p w14:paraId="132D35D4" w14:textId="77777777" w:rsidR="001165C7" w:rsidRDefault="001165C7" w:rsidP="001165C7">
      <w:pPr>
        <w:widowControl w:val="0"/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4876B7B1" w14:textId="77777777" w:rsidR="001165C7" w:rsidRDefault="001165C7" w:rsidP="001165C7">
      <w:pPr>
        <w:widowControl w:val="0"/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Голова Сквирської міської ради</w:t>
      </w:r>
    </w:p>
    <w:p w14:paraId="0D71EB8D" w14:textId="77777777" w:rsidR="001165C7" w:rsidRDefault="001165C7" w:rsidP="001165C7">
      <w:pPr>
        <w:widowControl w:val="0"/>
        <w:autoSpaceDE w:val="0"/>
        <w:autoSpaceDN w:val="0"/>
        <w:spacing w:after="0" w:line="240" w:lineRule="auto"/>
        <w:ind w:left="567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___________ В.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Левіцька</w:t>
      </w:r>
      <w:proofErr w:type="spellEnd"/>
    </w:p>
    <w:p w14:paraId="6666496D" w14:textId="77777777" w:rsidR="001165C7" w:rsidRDefault="001165C7" w:rsidP="001165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D1BC631" w14:textId="77777777" w:rsidR="001165C7" w:rsidRDefault="001165C7" w:rsidP="001165C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753D9A8B" w14:textId="77777777" w:rsidR="00D2227F" w:rsidRPr="00FD4EB6" w:rsidRDefault="00D2227F" w:rsidP="00D222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39"/>
          <w:szCs w:val="39"/>
        </w:rPr>
      </w:pPr>
    </w:p>
    <w:p w14:paraId="6969D93D" w14:textId="77777777" w:rsidR="00D2227F" w:rsidRPr="00FD4EB6" w:rsidRDefault="00D2227F" w:rsidP="00D222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FF0000"/>
          <w:sz w:val="39"/>
          <w:szCs w:val="39"/>
        </w:rPr>
      </w:pPr>
    </w:p>
    <w:p w14:paraId="092AB4DA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9"/>
          <w:szCs w:val="39"/>
        </w:rPr>
      </w:pPr>
    </w:p>
    <w:p w14:paraId="3D5722C4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9"/>
          <w:szCs w:val="39"/>
        </w:rPr>
      </w:pPr>
    </w:p>
    <w:p w14:paraId="1A8CB117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9"/>
          <w:szCs w:val="39"/>
        </w:rPr>
      </w:pPr>
    </w:p>
    <w:p w14:paraId="6C51A619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9"/>
          <w:szCs w:val="39"/>
        </w:rPr>
      </w:pPr>
    </w:p>
    <w:p w14:paraId="19E2DEB0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9"/>
          <w:szCs w:val="39"/>
        </w:rPr>
      </w:pPr>
    </w:p>
    <w:p w14:paraId="3783108D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9"/>
          <w:szCs w:val="39"/>
        </w:rPr>
      </w:pPr>
    </w:p>
    <w:p w14:paraId="56CC77CC" w14:textId="77777777" w:rsidR="000877F3" w:rsidRPr="00D2227F" w:rsidRDefault="000877F3" w:rsidP="000877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9"/>
          <w:szCs w:val="39"/>
        </w:rPr>
      </w:pPr>
      <w:r w:rsidRPr="00D2227F">
        <w:rPr>
          <w:rFonts w:ascii="Times New Roman" w:hAnsi="Times New Roman" w:cs="Times New Roman"/>
          <w:b/>
          <w:bCs/>
          <w:sz w:val="39"/>
          <w:szCs w:val="39"/>
        </w:rPr>
        <w:t>ПОЛОЖЕННЯ</w:t>
      </w:r>
    </w:p>
    <w:p w14:paraId="7D1CA166" w14:textId="77777777" w:rsidR="000877F3" w:rsidRPr="00D2227F" w:rsidRDefault="000877F3" w:rsidP="000877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9"/>
          <w:szCs w:val="39"/>
        </w:rPr>
      </w:pPr>
      <w:r w:rsidRPr="00D2227F">
        <w:rPr>
          <w:rFonts w:ascii="Times New Roman" w:hAnsi="Times New Roman" w:cs="Times New Roman"/>
          <w:b/>
          <w:bCs/>
          <w:sz w:val="39"/>
          <w:szCs w:val="39"/>
        </w:rPr>
        <w:t xml:space="preserve">ПРО </w:t>
      </w:r>
      <w:r>
        <w:rPr>
          <w:rFonts w:ascii="Times New Roman" w:hAnsi="Times New Roman" w:cs="Times New Roman"/>
          <w:b/>
          <w:bCs/>
          <w:sz w:val="39"/>
          <w:szCs w:val="39"/>
        </w:rPr>
        <w:t>ДУЛИЦЬКУ</w:t>
      </w:r>
      <w:r w:rsidRPr="00D2227F">
        <w:rPr>
          <w:rFonts w:ascii="Times New Roman" w:hAnsi="Times New Roman" w:cs="Times New Roman"/>
          <w:b/>
          <w:bCs/>
          <w:sz w:val="39"/>
          <w:szCs w:val="39"/>
        </w:rPr>
        <w:t xml:space="preserve"> ФІЛІЮ</w:t>
      </w:r>
    </w:p>
    <w:p w14:paraId="4E68D385" w14:textId="77777777" w:rsidR="000877F3" w:rsidRPr="005C00DC" w:rsidRDefault="000877F3" w:rsidP="000877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9"/>
          <w:szCs w:val="39"/>
        </w:rPr>
      </w:pPr>
      <w:r w:rsidRPr="005C00DC">
        <w:rPr>
          <w:rFonts w:ascii="Times New Roman" w:hAnsi="Times New Roman" w:cs="Times New Roman"/>
          <w:b/>
          <w:bCs/>
          <w:sz w:val="39"/>
          <w:szCs w:val="39"/>
        </w:rPr>
        <w:t xml:space="preserve">ШАМРАЇВСЬКОГО НАВЧАЛЬНО-ВИХОВНОГО КОМПЛЕКСУ «ЗАКЛАД ЗАГАЛЬНОЇ </w:t>
      </w:r>
    </w:p>
    <w:p w14:paraId="26876CC2" w14:textId="77777777" w:rsidR="000877F3" w:rsidRPr="005C00DC" w:rsidRDefault="000877F3" w:rsidP="000877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9"/>
          <w:szCs w:val="39"/>
        </w:rPr>
      </w:pPr>
      <w:r w:rsidRPr="005C00DC">
        <w:rPr>
          <w:rFonts w:ascii="Times New Roman" w:hAnsi="Times New Roman" w:cs="Times New Roman"/>
          <w:b/>
          <w:bCs/>
          <w:sz w:val="39"/>
          <w:szCs w:val="39"/>
        </w:rPr>
        <w:t>СЕРЕДНЬОЇ ОСВІТИ І-ІІІ СТУПЕНІВ – ЗАКЛАД ДОШКІЛЬНОЇ ОСВІТИ»</w:t>
      </w:r>
    </w:p>
    <w:p w14:paraId="34642758" w14:textId="77777777" w:rsidR="000877F3" w:rsidRPr="00D2227F" w:rsidRDefault="000877F3" w:rsidP="000877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9"/>
          <w:szCs w:val="39"/>
        </w:rPr>
      </w:pPr>
      <w:r w:rsidRPr="00D2227F">
        <w:rPr>
          <w:rFonts w:ascii="Times New Roman" w:hAnsi="Times New Roman" w:cs="Times New Roman"/>
          <w:b/>
          <w:bCs/>
          <w:sz w:val="39"/>
          <w:szCs w:val="39"/>
        </w:rPr>
        <w:t>СКВИРСЬКОЇ МІСЬКОЇ РАДИ</w:t>
      </w:r>
    </w:p>
    <w:p w14:paraId="01461EC8" w14:textId="77777777" w:rsidR="000877F3" w:rsidRPr="00D2227F" w:rsidRDefault="000877F3" w:rsidP="000877F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39"/>
          <w:szCs w:val="39"/>
        </w:rPr>
      </w:pPr>
      <w:r w:rsidRPr="00D2227F">
        <w:rPr>
          <w:rFonts w:ascii="Times New Roman" w:hAnsi="Times New Roman" w:cs="Times New Roman"/>
          <w:b/>
          <w:bCs/>
          <w:sz w:val="39"/>
          <w:szCs w:val="39"/>
        </w:rPr>
        <w:t>КИЇВСЬКОЇ ОБЛАСТІ</w:t>
      </w:r>
    </w:p>
    <w:p w14:paraId="1FBF981C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AE49B5D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86B8F3D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58066D5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C0D1F88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B04CF1D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1998E78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CA2987B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D9E467C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45E65685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A961A23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51F8943E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C971F4D" w14:textId="370695D5" w:rsid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2AEDD4E" w14:textId="77777777" w:rsidR="00803860" w:rsidRPr="00D2227F" w:rsidRDefault="00803860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21568F85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785929B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5A124D0" w14:textId="2D679CC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64C1AD9" w14:textId="374BA1DB" w:rsidR="00D2227F" w:rsidRPr="00F01757" w:rsidRDefault="00F01757" w:rsidP="00D222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F01757">
        <w:rPr>
          <w:rFonts w:ascii="Times New Roman" w:hAnsi="Times New Roman" w:cs="Times New Roman"/>
          <w:bCs/>
          <w:sz w:val="24"/>
          <w:szCs w:val="24"/>
        </w:rPr>
        <w:t>Дулицьке</w:t>
      </w:r>
      <w:proofErr w:type="spellEnd"/>
    </w:p>
    <w:p w14:paraId="1C003A41" w14:textId="5AD5293F" w:rsidR="005F3279" w:rsidRPr="005F3279" w:rsidRDefault="00D2227F" w:rsidP="005F3279">
      <w:pPr>
        <w:pStyle w:val="a3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F01757">
        <w:rPr>
          <w:rFonts w:ascii="Times New Roman" w:hAnsi="Times New Roman" w:cs="Times New Roman"/>
          <w:bCs/>
          <w:sz w:val="24"/>
          <w:szCs w:val="24"/>
        </w:rPr>
        <w:t>2023</w:t>
      </w:r>
    </w:p>
    <w:p w14:paraId="7A6A2EB3" w14:textId="71C1344C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2227F">
        <w:rPr>
          <w:rFonts w:ascii="Times New Roman" w:hAnsi="Times New Roman" w:cs="Times New Roman"/>
          <w:b/>
          <w:bCs/>
          <w:sz w:val="28"/>
          <w:szCs w:val="28"/>
        </w:rPr>
        <w:lastRenderedPageBreak/>
        <w:t>І. Загальні положення</w:t>
      </w:r>
    </w:p>
    <w:p w14:paraId="002C8265" w14:textId="77777777" w:rsidR="000877F3" w:rsidRDefault="00D2227F" w:rsidP="00087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t xml:space="preserve">1. </w:t>
      </w:r>
      <w:r w:rsidR="000877F3" w:rsidRPr="00D2227F">
        <w:rPr>
          <w:rFonts w:ascii="Times New Roman" w:hAnsi="Times New Roman" w:cs="Times New Roman"/>
          <w:sz w:val="28"/>
          <w:szCs w:val="28"/>
        </w:rPr>
        <w:t xml:space="preserve">Це Положення визначає основні засади функціонування </w:t>
      </w:r>
      <w:proofErr w:type="spellStart"/>
      <w:r w:rsidR="000877F3">
        <w:rPr>
          <w:rFonts w:ascii="Times New Roman" w:hAnsi="Times New Roman" w:cs="Times New Roman"/>
          <w:sz w:val="28"/>
          <w:szCs w:val="28"/>
        </w:rPr>
        <w:t>Дулицької</w:t>
      </w:r>
      <w:proofErr w:type="spellEnd"/>
      <w:r w:rsidR="000877F3" w:rsidRPr="00D2227F">
        <w:rPr>
          <w:rFonts w:ascii="Times New Roman" w:hAnsi="Times New Roman" w:cs="Times New Roman"/>
          <w:sz w:val="28"/>
          <w:szCs w:val="28"/>
        </w:rPr>
        <w:t xml:space="preserve"> філії </w:t>
      </w:r>
      <w:proofErr w:type="spellStart"/>
      <w:r w:rsidR="000877F3" w:rsidRPr="005C00DC">
        <w:rPr>
          <w:rFonts w:ascii="Times New Roman" w:hAnsi="Times New Roman" w:cs="Times New Roman"/>
          <w:sz w:val="28"/>
          <w:szCs w:val="28"/>
        </w:rPr>
        <w:t>Шамраївського</w:t>
      </w:r>
      <w:proofErr w:type="spellEnd"/>
      <w:r w:rsidR="000877F3" w:rsidRPr="005C00DC">
        <w:rPr>
          <w:rFonts w:ascii="Times New Roman" w:hAnsi="Times New Roman" w:cs="Times New Roman"/>
          <w:sz w:val="28"/>
          <w:szCs w:val="28"/>
        </w:rPr>
        <w:t xml:space="preserve"> навчально-виховного комплексу </w:t>
      </w:r>
      <w:r w:rsidR="000877F3" w:rsidRPr="005C00DC">
        <w:rPr>
          <w:rFonts w:ascii="Times New Roman" w:hAnsi="Times New Roman" w:cs="Times New Roman"/>
          <w:sz w:val="28"/>
          <w:szCs w:val="28"/>
          <w:lang w:eastAsia="ru-RU"/>
        </w:rPr>
        <w:t>«заклад загальної середньої освіти  І-ІІІ ступенів – заклад дошкільної освіти»</w:t>
      </w:r>
      <w:r w:rsidR="000877F3" w:rsidRPr="007C517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877F3" w:rsidRPr="00D2227F">
        <w:rPr>
          <w:rFonts w:ascii="Times New Roman" w:hAnsi="Times New Roman" w:cs="Times New Roman"/>
          <w:sz w:val="28"/>
          <w:szCs w:val="28"/>
        </w:rPr>
        <w:t>Сквирської міської ради Київської області.</w:t>
      </w:r>
    </w:p>
    <w:p w14:paraId="58B7E799" w14:textId="4311BA8E" w:rsidR="00D2227F" w:rsidRPr="000F6089" w:rsidRDefault="00D2227F" w:rsidP="001D6D8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="000877F3">
        <w:rPr>
          <w:rFonts w:ascii="Times New Roman" w:hAnsi="Times New Roman" w:cs="Times New Roman"/>
          <w:sz w:val="28"/>
          <w:szCs w:val="28"/>
        </w:rPr>
        <w:t>Дулицька</w:t>
      </w:r>
      <w:proofErr w:type="spellEnd"/>
      <w:r w:rsidR="000877F3" w:rsidRPr="00D2227F">
        <w:rPr>
          <w:rFonts w:ascii="Times New Roman" w:hAnsi="Times New Roman" w:cs="Times New Roman"/>
          <w:sz w:val="28"/>
          <w:szCs w:val="28"/>
        </w:rPr>
        <w:t xml:space="preserve"> філія </w:t>
      </w:r>
      <w:proofErr w:type="spellStart"/>
      <w:r w:rsidR="000877F3" w:rsidRPr="005C00DC">
        <w:rPr>
          <w:rFonts w:ascii="Times New Roman" w:hAnsi="Times New Roman" w:cs="Times New Roman"/>
          <w:sz w:val="28"/>
          <w:szCs w:val="28"/>
        </w:rPr>
        <w:t>Шамраївського</w:t>
      </w:r>
      <w:proofErr w:type="spellEnd"/>
      <w:r w:rsidR="000877F3" w:rsidRPr="005C00DC">
        <w:rPr>
          <w:rFonts w:ascii="Times New Roman" w:hAnsi="Times New Roman" w:cs="Times New Roman"/>
          <w:sz w:val="28"/>
          <w:szCs w:val="28"/>
        </w:rPr>
        <w:t xml:space="preserve"> навчально-виховного комплексу </w:t>
      </w:r>
      <w:r w:rsidR="000877F3" w:rsidRPr="005C00DC">
        <w:rPr>
          <w:rFonts w:ascii="Times New Roman" w:hAnsi="Times New Roman" w:cs="Times New Roman"/>
          <w:sz w:val="28"/>
          <w:szCs w:val="28"/>
          <w:lang w:eastAsia="ru-RU"/>
        </w:rPr>
        <w:t>«заклад загальної середньої освіти  І-ІІІ ступенів – заклад дошкільної освіти»</w:t>
      </w:r>
      <w:r w:rsidR="000877F3" w:rsidRPr="007C517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877F3" w:rsidRPr="00D2227F">
        <w:rPr>
          <w:rFonts w:ascii="Times New Roman" w:hAnsi="Times New Roman" w:cs="Times New Roman"/>
          <w:sz w:val="28"/>
          <w:szCs w:val="28"/>
        </w:rPr>
        <w:t xml:space="preserve"> Сквирської міської ради</w:t>
      </w:r>
      <w:r w:rsidR="000877F3">
        <w:rPr>
          <w:rFonts w:ascii="Times New Roman" w:hAnsi="Times New Roman" w:cs="Times New Roman"/>
          <w:sz w:val="28"/>
          <w:szCs w:val="28"/>
        </w:rPr>
        <w:t xml:space="preserve"> </w:t>
      </w:r>
      <w:r w:rsidR="000877F3" w:rsidRPr="00D2227F">
        <w:rPr>
          <w:rFonts w:ascii="Times New Roman" w:hAnsi="Times New Roman" w:cs="Times New Roman"/>
          <w:sz w:val="28"/>
          <w:szCs w:val="28"/>
        </w:rPr>
        <w:t>Київської області (далі-філія) - територіально відокремлений структурний підрозділ</w:t>
      </w:r>
      <w:r w:rsidR="000877F3">
        <w:rPr>
          <w:rFonts w:ascii="Times New Roman" w:hAnsi="Times New Roman" w:cs="Times New Roman"/>
          <w:sz w:val="28"/>
          <w:szCs w:val="28"/>
        </w:rPr>
        <w:t xml:space="preserve"> опорного закладу освіти </w:t>
      </w:r>
      <w:r w:rsidR="000877F3" w:rsidRPr="005C00D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877F3" w:rsidRPr="005C00DC">
        <w:rPr>
          <w:rFonts w:ascii="Times New Roman" w:hAnsi="Times New Roman" w:cs="Times New Roman"/>
          <w:sz w:val="28"/>
          <w:szCs w:val="28"/>
        </w:rPr>
        <w:t>Шамраївський</w:t>
      </w:r>
      <w:proofErr w:type="spellEnd"/>
      <w:r w:rsidR="000877F3" w:rsidRPr="005C00DC">
        <w:rPr>
          <w:rFonts w:ascii="Times New Roman" w:hAnsi="Times New Roman" w:cs="Times New Roman"/>
          <w:sz w:val="28"/>
          <w:szCs w:val="28"/>
        </w:rPr>
        <w:t xml:space="preserve"> навчально-виховний комплекс </w:t>
      </w:r>
      <w:r w:rsidR="000877F3" w:rsidRPr="005C00DC">
        <w:rPr>
          <w:rFonts w:ascii="Times New Roman" w:hAnsi="Times New Roman" w:cs="Times New Roman"/>
          <w:sz w:val="28"/>
          <w:szCs w:val="28"/>
          <w:lang w:eastAsia="ru-RU"/>
        </w:rPr>
        <w:t>«заклад загальної середньої освіти  І-ІІІ ступенів – заклад дошкільної освіти»</w:t>
      </w:r>
      <w:r w:rsidR="000877F3" w:rsidRPr="00D2227F">
        <w:rPr>
          <w:rFonts w:ascii="Times New Roman" w:hAnsi="Times New Roman" w:cs="Times New Roman"/>
          <w:sz w:val="28"/>
          <w:szCs w:val="28"/>
        </w:rPr>
        <w:t xml:space="preserve"> (далі – опорний заклад освіти), що не має статусу юридичної особи і</w:t>
      </w:r>
      <w:r w:rsidR="000877F3">
        <w:rPr>
          <w:rFonts w:ascii="Times New Roman" w:hAnsi="Times New Roman" w:cs="Times New Roman"/>
          <w:sz w:val="28"/>
          <w:szCs w:val="28"/>
        </w:rPr>
        <w:t xml:space="preserve"> </w:t>
      </w:r>
      <w:r w:rsidR="000877F3" w:rsidRPr="00D2227F">
        <w:rPr>
          <w:rFonts w:ascii="Times New Roman" w:hAnsi="Times New Roman" w:cs="Times New Roman"/>
          <w:sz w:val="28"/>
          <w:szCs w:val="28"/>
        </w:rPr>
        <w:t>діє на підставі цього Положення, затвердженим засновником – Сквирською міською</w:t>
      </w:r>
      <w:r w:rsidR="000877F3">
        <w:rPr>
          <w:rFonts w:ascii="Times New Roman" w:hAnsi="Times New Roman" w:cs="Times New Roman"/>
          <w:sz w:val="28"/>
          <w:szCs w:val="28"/>
        </w:rPr>
        <w:t xml:space="preserve"> </w:t>
      </w:r>
      <w:r w:rsidR="000877F3" w:rsidRPr="00D2227F">
        <w:rPr>
          <w:rFonts w:ascii="Times New Roman" w:hAnsi="Times New Roman" w:cs="Times New Roman"/>
          <w:sz w:val="28"/>
          <w:szCs w:val="28"/>
        </w:rPr>
        <w:t>радою Київської області.</w:t>
      </w:r>
      <w:r w:rsidR="000877F3">
        <w:rPr>
          <w:rFonts w:ascii="Times New Roman" w:hAnsi="Times New Roman" w:cs="Times New Roman"/>
          <w:sz w:val="28"/>
          <w:szCs w:val="28"/>
        </w:rPr>
        <w:t xml:space="preserve"> </w:t>
      </w:r>
      <w:r w:rsidR="000877F3" w:rsidRPr="00D2227F">
        <w:rPr>
          <w:rFonts w:ascii="Times New Roman" w:hAnsi="Times New Roman" w:cs="Times New Roman"/>
          <w:sz w:val="28"/>
          <w:szCs w:val="28"/>
        </w:rPr>
        <w:t>Філі</w:t>
      </w:r>
      <w:r w:rsidR="000877F3">
        <w:rPr>
          <w:rFonts w:ascii="Times New Roman" w:hAnsi="Times New Roman" w:cs="Times New Roman"/>
          <w:sz w:val="28"/>
          <w:szCs w:val="28"/>
        </w:rPr>
        <w:t xml:space="preserve">я забезпечує здобуття </w:t>
      </w:r>
      <w:r w:rsidR="000877F3" w:rsidRPr="00D2227F">
        <w:rPr>
          <w:rFonts w:ascii="Times New Roman" w:hAnsi="Times New Roman" w:cs="Times New Roman"/>
          <w:sz w:val="28"/>
          <w:szCs w:val="28"/>
        </w:rPr>
        <w:t>початкової</w:t>
      </w:r>
      <w:r w:rsidR="000877F3">
        <w:rPr>
          <w:rFonts w:ascii="Times New Roman" w:hAnsi="Times New Roman" w:cs="Times New Roman"/>
          <w:sz w:val="28"/>
          <w:szCs w:val="28"/>
        </w:rPr>
        <w:t xml:space="preserve"> та базової</w:t>
      </w:r>
      <w:r w:rsidR="000877F3" w:rsidRPr="00D2227F">
        <w:rPr>
          <w:rFonts w:ascii="Times New Roman" w:hAnsi="Times New Roman" w:cs="Times New Roman"/>
          <w:sz w:val="28"/>
          <w:szCs w:val="28"/>
        </w:rPr>
        <w:t xml:space="preserve"> </w:t>
      </w:r>
      <w:r w:rsidR="000877F3">
        <w:rPr>
          <w:rFonts w:ascii="Times New Roman" w:hAnsi="Times New Roman" w:cs="Times New Roman"/>
          <w:sz w:val="28"/>
          <w:szCs w:val="28"/>
        </w:rPr>
        <w:t xml:space="preserve">середньої освіти і </w:t>
      </w:r>
      <w:r w:rsidR="000877F3" w:rsidRPr="000F6089">
        <w:rPr>
          <w:rFonts w:ascii="Times New Roman" w:hAnsi="Times New Roman" w:cs="Times New Roman"/>
          <w:sz w:val="28"/>
          <w:szCs w:val="28"/>
        </w:rPr>
        <w:t>м</w:t>
      </w:r>
      <w:r w:rsidR="000877F3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ає</w:t>
      </w:r>
      <w:r w:rsidR="000877F3" w:rsidRPr="000F608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у своїй структурі підрозділ, який забезпечує здобуття дошкільної освіти</w:t>
      </w:r>
    </w:p>
    <w:p w14:paraId="223CC8C0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t>3. Філія у своїй діяльності керується чинним законодавством, Статутом опорного</w:t>
      </w:r>
    </w:p>
    <w:p w14:paraId="10EE445F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t>закладу освіти та цим Положенням.</w:t>
      </w:r>
    </w:p>
    <w:p w14:paraId="3A589B04" w14:textId="77777777" w:rsidR="000877F3" w:rsidRPr="005C00DC" w:rsidRDefault="00252946" w:rsidP="000877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D4EB6">
        <w:rPr>
          <w:rFonts w:ascii="Times New Roman" w:hAnsi="Times New Roman" w:cs="Times New Roman"/>
          <w:sz w:val="28"/>
          <w:szCs w:val="28"/>
        </w:rPr>
        <w:t xml:space="preserve">4. Адреса філії: </w:t>
      </w:r>
      <w:r w:rsidR="000877F3" w:rsidRPr="005C00DC">
        <w:rPr>
          <w:rFonts w:ascii="Times New Roman" w:hAnsi="Times New Roman" w:cs="Times New Roman"/>
          <w:sz w:val="28"/>
          <w:szCs w:val="28"/>
        </w:rPr>
        <w:t xml:space="preserve">09025 , Київська область, Білоцерківський район, село </w:t>
      </w:r>
      <w:proofErr w:type="spellStart"/>
      <w:r w:rsidR="000877F3" w:rsidRPr="005C00DC">
        <w:rPr>
          <w:rFonts w:ascii="Times New Roman" w:hAnsi="Times New Roman" w:cs="Times New Roman"/>
          <w:sz w:val="28"/>
          <w:szCs w:val="28"/>
        </w:rPr>
        <w:t>Дулицьке</w:t>
      </w:r>
      <w:proofErr w:type="spellEnd"/>
      <w:r w:rsidR="000877F3" w:rsidRPr="005C00DC">
        <w:rPr>
          <w:rFonts w:ascii="Times New Roman" w:hAnsi="Times New Roman" w:cs="Times New Roman"/>
          <w:sz w:val="28"/>
          <w:szCs w:val="28"/>
        </w:rPr>
        <w:t>, вулиця  Шкільна, будинок 1-а.</w:t>
      </w:r>
    </w:p>
    <w:p w14:paraId="5A6620D4" w14:textId="7FCF55BC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t>5. Засновником філії є Сквирсь</w:t>
      </w:r>
      <w:r w:rsidR="00231A05">
        <w:rPr>
          <w:rFonts w:ascii="Times New Roman" w:hAnsi="Times New Roman" w:cs="Times New Roman"/>
          <w:sz w:val="28"/>
          <w:szCs w:val="28"/>
        </w:rPr>
        <w:t>ка міська рада</w:t>
      </w:r>
      <w:r w:rsidRPr="00D2227F">
        <w:rPr>
          <w:rFonts w:ascii="Times New Roman" w:hAnsi="Times New Roman" w:cs="Times New Roman"/>
          <w:sz w:val="28"/>
          <w:szCs w:val="28"/>
        </w:rPr>
        <w:t xml:space="preserve"> (далі – Засновник).</w:t>
      </w:r>
    </w:p>
    <w:p w14:paraId="1B06551C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t>6. Створює, змінює тип, ліквідовує та реорганізовує філію Засновник.</w:t>
      </w:r>
    </w:p>
    <w:p w14:paraId="274F62C1" w14:textId="77777777" w:rsidR="000877F3" w:rsidRPr="00D2227F" w:rsidRDefault="00D2227F" w:rsidP="00087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t xml:space="preserve">7. Повна назва - </w:t>
      </w:r>
      <w:proofErr w:type="spellStart"/>
      <w:r w:rsidR="000877F3">
        <w:rPr>
          <w:rFonts w:ascii="Times New Roman" w:hAnsi="Times New Roman" w:cs="Times New Roman"/>
          <w:sz w:val="28"/>
          <w:szCs w:val="28"/>
        </w:rPr>
        <w:t>Дулицька</w:t>
      </w:r>
      <w:proofErr w:type="spellEnd"/>
      <w:r w:rsidR="000877F3" w:rsidRPr="00D2227F">
        <w:rPr>
          <w:rFonts w:ascii="Times New Roman" w:hAnsi="Times New Roman" w:cs="Times New Roman"/>
          <w:sz w:val="28"/>
          <w:szCs w:val="28"/>
        </w:rPr>
        <w:t xml:space="preserve"> філія </w:t>
      </w:r>
      <w:proofErr w:type="spellStart"/>
      <w:r w:rsidR="000877F3" w:rsidRPr="005C00DC">
        <w:rPr>
          <w:rFonts w:ascii="Times New Roman" w:hAnsi="Times New Roman" w:cs="Times New Roman"/>
          <w:sz w:val="28"/>
          <w:szCs w:val="28"/>
        </w:rPr>
        <w:t>Шамраївського</w:t>
      </w:r>
      <w:proofErr w:type="spellEnd"/>
      <w:r w:rsidR="000877F3" w:rsidRPr="005C00DC">
        <w:rPr>
          <w:rFonts w:ascii="Times New Roman" w:hAnsi="Times New Roman" w:cs="Times New Roman"/>
          <w:sz w:val="28"/>
          <w:szCs w:val="28"/>
        </w:rPr>
        <w:t xml:space="preserve"> навчально-виховного комплексу </w:t>
      </w:r>
      <w:r w:rsidR="000877F3" w:rsidRPr="005C00DC">
        <w:rPr>
          <w:rFonts w:ascii="Times New Roman" w:hAnsi="Times New Roman" w:cs="Times New Roman"/>
          <w:sz w:val="28"/>
          <w:szCs w:val="28"/>
          <w:lang w:eastAsia="ru-RU"/>
        </w:rPr>
        <w:t>«заклад загальної середньої освіти  І-ІІІ ступенів – заклад дошкільної освіти»</w:t>
      </w:r>
      <w:r w:rsidR="000877F3" w:rsidRPr="007C5176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0877F3" w:rsidRPr="00D2227F">
        <w:rPr>
          <w:rFonts w:ascii="Times New Roman" w:hAnsi="Times New Roman" w:cs="Times New Roman"/>
          <w:sz w:val="28"/>
          <w:szCs w:val="28"/>
        </w:rPr>
        <w:t xml:space="preserve"> Сквирської міської ради</w:t>
      </w:r>
      <w:r w:rsidR="000877F3">
        <w:rPr>
          <w:rFonts w:ascii="Times New Roman" w:hAnsi="Times New Roman" w:cs="Times New Roman"/>
          <w:sz w:val="28"/>
          <w:szCs w:val="28"/>
        </w:rPr>
        <w:t xml:space="preserve"> </w:t>
      </w:r>
      <w:r w:rsidR="000877F3" w:rsidRPr="00D2227F">
        <w:rPr>
          <w:rFonts w:ascii="Times New Roman" w:hAnsi="Times New Roman" w:cs="Times New Roman"/>
          <w:sz w:val="28"/>
          <w:szCs w:val="28"/>
        </w:rPr>
        <w:t>Київської області.</w:t>
      </w:r>
    </w:p>
    <w:p w14:paraId="18CDBBD7" w14:textId="77777777" w:rsidR="000877F3" w:rsidRDefault="00D2227F" w:rsidP="000877F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t xml:space="preserve">8. Скорочена назва – </w:t>
      </w:r>
      <w:proofErr w:type="spellStart"/>
      <w:r w:rsidR="000877F3">
        <w:rPr>
          <w:rFonts w:ascii="Times New Roman" w:hAnsi="Times New Roman" w:cs="Times New Roman"/>
          <w:sz w:val="28"/>
          <w:szCs w:val="28"/>
        </w:rPr>
        <w:t>Дулицька</w:t>
      </w:r>
      <w:proofErr w:type="spellEnd"/>
      <w:r w:rsidR="000877F3" w:rsidRPr="00D2227F">
        <w:rPr>
          <w:rFonts w:ascii="Times New Roman" w:hAnsi="Times New Roman" w:cs="Times New Roman"/>
          <w:sz w:val="28"/>
          <w:szCs w:val="28"/>
        </w:rPr>
        <w:t xml:space="preserve"> філія </w:t>
      </w:r>
      <w:proofErr w:type="spellStart"/>
      <w:r w:rsidR="000877F3">
        <w:rPr>
          <w:rFonts w:ascii="Times New Roman" w:hAnsi="Times New Roman" w:cs="Times New Roman"/>
          <w:sz w:val="28"/>
          <w:szCs w:val="28"/>
        </w:rPr>
        <w:t>Шамраївського</w:t>
      </w:r>
      <w:proofErr w:type="spellEnd"/>
      <w:r w:rsidR="000877F3">
        <w:rPr>
          <w:rFonts w:ascii="Times New Roman" w:hAnsi="Times New Roman" w:cs="Times New Roman"/>
          <w:sz w:val="28"/>
          <w:szCs w:val="28"/>
        </w:rPr>
        <w:t xml:space="preserve"> НВК</w:t>
      </w:r>
      <w:r w:rsidR="000877F3" w:rsidRPr="00D2227F">
        <w:rPr>
          <w:rFonts w:ascii="Times New Roman" w:hAnsi="Times New Roman" w:cs="Times New Roman"/>
          <w:sz w:val="28"/>
          <w:szCs w:val="28"/>
        </w:rPr>
        <w:t>.</w:t>
      </w:r>
    </w:p>
    <w:p w14:paraId="46027C69" w14:textId="4238D199" w:rsidR="001D6D84" w:rsidRDefault="001D6D84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5319915" w14:textId="38418E72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2227F">
        <w:rPr>
          <w:rFonts w:ascii="Times New Roman" w:hAnsi="Times New Roman" w:cs="Times New Roman"/>
          <w:b/>
          <w:sz w:val="28"/>
          <w:szCs w:val="28"/>
        </w:rPr>
        <w:t>ІІ. Організація освітнього процесу</w:t>
      </w:r>
    </w:p>
    <w:p w14:paraId="4A2646CE" w14:textId="6D9E4363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t>1. Права та обов'язки учасників освітнього процесу визначаються Законами України</w:t>
      </w:r>
      <w:r w:rsidR="00291391">
        <w:rPr>
          <w:rFonts w:ascii="Times New Roman" w:hAnsi="Times New Roman" w:cs="Times New Roman"/>
          <w:sz w:val="28"/>
          <w:szCs w:val="28"/>
        </w:rPr>
        <w:t xml:space="preserve"> </w:t>
      </w:r>
      <w:r w:rsidRPr="00D2227F">
        <w:rPr>
          <w:rFonts w:ascii="Times New Roman" w:hAnsi="Times New Roman" w:cs="Times New Roman"/>
          <w:sz w:val="28"/>
          <w:szCs w:val="28"/>
        </w:rPr>
        <w:t>«Про освіту», «Про повну загальну середню освіту», «Про дошкільну освіту», іншими</w:t>
      </w:r>
      <w:r w:rsidR="00291391">
        <w:rPr>
          <w:rFonts w:ascii="Times New Roman" w:hAnsi="Times New Roman" w:cs="Times New Roman"/>
          <w:sz w:val="28"/>
          <w:szCs w:val="28"/>
        </w:rPr>
        <w:t xml:space="preserve"> </w:t>
      </w:r>
      <w:r w:rsidRPr="00D2227F">
        <w:rPr>
          <w:rFonts w:ascii="Times New Roman" w:hAnsi="Times New Roman" w:cs="Times New Roman"/>
          <w:sz w:val="28"/>
          <w:szCs w:val="28"/>
        </w:rPr>
        <w:t>нормативно-правовими актами, Положенням про філію, Статутом опорного закладу</w:t>
      </w:r>
      <w:r w:rsidR="00E36B7A">
        <w:rPr>
          <w:rFonts w:ascii="Times New Roman" w:hAnsi="Times New Roman" w:cs="Times New Roman"/>
          <w:sz w:val="28"/>
          <w:szCs w:val="28"/>
        </w:rPr>
        <w:t xml:space="preserve"> </w:t>
      </w:r>
      <w:r w:rsidRPr="00D2227F">
        <w:rPr>
          <w:rFonts w:ascii="Times New Roman" w:hAnsi="Times New Roman" w:cs="Times New Roman"/>
          <w:sz w:val="28"/>
          <w:szCs w:val="28"/>
        </w:rPr>
        <w:t>освіти, Правилами внутрішнього трудового розпорядку для працівників опорного</w:t>
      </w:r>
      <w:r w:rsidR="00E36B7A">
        <w:rPr>
          <w:rFonts w:ascii="Times New Roman" w:hAnsi="Times New Roman" w:cs="Times New Roman"/>
          <w:sz w:val="28"/>
          <w:szCs w:val="28"/>
        </w:rPr>
        <w:t xml:space="preserve"> </w:t>
      </w:r>
      <w:r w:rsidRPr="00D2227F">
        <w:rPr>
          <w:rFonts w:ascii="Times New Roman" w:hAnsi="Times New Roman" w:cs="Times New Roman"/>
          <w:sz w:val="28"/>
          <w:szCs w:val="28"/>
        </w:rPr>
        <w:t>закладу освіти та його філій.</w:t>
      </w:r>
    </w:p>
    <w:p w14:paraId="0C0BEAA4" w14:textId="2FDDC954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t>2. Освітній процес у філії організовується у формах здобуття дошкільної та загальної</w:t>
      </w:r>
      <w:r w:rsidR="00E36B7A">
        <w:rPr>
          <w:rFonts w:ascii="Times New Roman" w:hAnsi="Times New Roman" w:cs="Times New Roman"/>
          <w:sz w:val="28"/>
          <w:szCs w:val="28"/>
        </w:rPr>
        <w:t xml:space="preserve"> </w:t>
      </w:r>
      <w:r w:rsidRPr="00D2227F">
        <w:rPr>
          <w:rFonts w:ascii="Times New Roman" w:hAnsi="Times New Roman" w:cs="Times New Roman"/>
          <w:sz w:val="28"/>
          <w:szCs w:val="28"/>
        </w:rPr>
        <w:t>середньої освіти з урахуванням особливостей освітньої діяльності опорного закладу</w:t>
      </w:r>
      <w:r w:rsidR="00E36B7A">
        <w:rPr>
          <w:rFonts w:ascii="Times New Roman" w:hAnsi="Times New Roman" w:cs="Times New Roman"/>
          <w:sz w:val="28"/>
          <w:szCs w:val="28"/>
        </w:rPr>
        <w:t xml:space="preserve"> </w:t>
      </w:r>
      <w:r w:rsidRPr="00D2227F">
        <w:rPr>
          <w:rFonts w:ascii="Times New Roman" w:hAnsi="Times New Roman" w:cs="Times New Roman"/>
          <w:sz w:val="28"/>
          <w:szCs w:val="28"/>
        </w:rPr>
        <w:t xml:space="preserve">освіти. </w:t>
      </w:r>
    </w:p>
    <w:p w14:paraId="55DBFFCB" w14:textId="510F2856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t>3. Освітній процес у філії здійснюється відповідно до освітніх програм опорного закладу</w:t>
      </w:r>
      <w:r w:rsidR="00E36B7A">
        <w:rPr>
          <w:rFonts w:ascii="Times New Roman" w:hAnsi="Times New Roman" w:cs="Times New Roman"/>
          <w:sz w:val="28"/>
          <w:szCs w:val="28"/>
        </w:rPr>
        <w:t xml:space="preserve"> </w:t>
      </w:r>
      <w:r w:rsidRPr="00D2227F">
        <w:rPr>
          <w:rFonts w:ascii="Times New Roman" w:hAnsi="Times New Roman" w:cs="Times New Roman"/>
          <w:sz w:val="28"/>
          <w:szCs w:val="28"/>
        </w:rPr>
        <w:t>освіти.</w:t>
      </w:r>
    </w:p>
    <w:p w14:paraId="7DDDBFBA" w14:textId="75054FDB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t>4. Структуру навчального року та режим роботи філії затверджує директор опорного</w:t>
      </w:r>
      <w:r w:rsidR="00E36B7A">
        <w:rPr>
          <w:rFonts w:ascii="Times New Roman" w:hAnsi="Times New Roman" w:cs="Times New Roman"/>
          <w:sz w:val="28"/>
          <w:szCs w:val="28"/>
        </w:rPr>
        <w:t xml:space="preserve"> </w:t>
      </w:r>
      <w:r w:rsidRPr="00D2227F">
        <w:rPr>
          <w:rFonts w:ascii="Times New Roman" w:hAnsi="Times New Roman" w:cs="Times New Roman"/>
          <w:sz w:val="28"/>
          <w:szCs w:val="28"/>
        </w:rPr>
        <w:t>закладу освіти.</w:t>
      </w:r>
    </w:p>
    <w:p w14:paraId="3A9E5755" w14:textId="550C38AB" w:rsidR="00D2227F" w:rsidRPr="00D2227F" w:rsidRDefault="00D2227F" w:rsidP="00E36B7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t>5. Учні та вихованці, які здобувають освіту у філії, є учнями опорного закладу освіти.</w:t>
      </w:r>
      <w:r w:rsidR="00E36B7A">
        <w:rPr>
          <w:rFonts w:ascii="Times New Roman" w:hAnsi="Times New Roman" w:cs="Times New Roman"/>
          <w:sz w:val="28"/>
          <w:szCs w:val="28"/>
        </w:rPr>
        <w:t xml:space="preserve"> </w:t>
      </w:r>
      <w:r w:rsidRPr="00D2227F">
        <w:rPr>
          <w:rFonts w:ascii="Times New Roman" w:hAnsi="Times New Roman" w:cs="Times New Roman"/>
          <w:sz w:val="28"/>
          <w:szCs w:val="28"/>
        </w:rPr>
        <w:t>Зарахування, переведення та відрахування таких учнів здійснюються згідно з наказом</w:t>
      </w:r>
      <w:r w:rsidR="00E36B7A">
        <w:rPr>
          <w:rFonts w:ascii="Times New Roman" w:hAnsi="Times New Roman" w:cs="Times New Roman"/>
          <w:sz w:val="28"/>
          <w:szCs w:val="28"/>
        </w:rPr>
        <w:t xml:space="preserve"> </w:t>
      </w:r>
      <w:r w:rsidRPr="00D2227F">
        <w:rPr>
          <w:rFonts w:ascii="Times New Roman" w:hAnsi="Times New Roman" w:cs="Times New Roman"/>
          <w:sz w:val="28"/>
          <w:szCs w:val="28"/>
        </w:rPr>
        <w:t>директора опорного закладу освіти.</w:t>
      </w:r>
    </w:p>
    <w:p w14:paraId="135C8781" w14:textId="4075EB53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t>6. Випускникам філії, яка забезпечує здобуття поча</w:t>
      </w:r>
      <w:r w:rsidR="002B6FC1">
        <w:rPr>
          <w:rFonts w:ascii="Times New Roman" w:hAnsi="Times New Roman" w:cs="Times New Roman"/>
          <w:sz w:val="28"/>
          <w:szCs w:val="28"/>
        </w:rPr>
        <w:t xml:space="preserve">ткової та </w:t>
      </w:r>
      <w:r w:rsidR="00E36B7A" w:rsidRPr="00E36B7A">
        <w:rPr>
          <w:rFonts w:ascii="Times New Roman" w:hAnsi="Times New Roman" w:cs="Times New Roman"/>
          <w:sz w:val="28"/>
          <w:szCs w:val="28"/>
        </w:rPr>
        <w:t xml:space="preserve">базової середньої </w:t>
      </w:r>
      <w:r w:rsidR="002B6FC1">
        <w:rPr>
          <w:rFonts w:ascii="Times New Roman" w:hAnsi="Times New Roman" w:cs="Times New Roman"/>
          <w:sz w:val="28"/>
          <w:szCs w:val="28"/>
        </w:rPr>
        <w:t xml:space="preserve">освіти, </w:t>
      </w:r>
      <w:r w:rsidRPr="00D2227F">
        <w:rPr>
          <w:rFonts w:ascii="Times New Roman" w:hAnsi="Times New Roman" w:cs="Times New Roman"/>
          <w:sz w:val="28"/>
          <w:szCs w:val="28"/>
        </w:rPr>
        <w:t>документи про освіту</w:t>
      </w:r>
      <w:r w:rsidR="00F061BA">
        <w:rPr>
          <w:rFonts w:ascii="Times New Roman" w:hAnsi="Times New Roman" w:cs="Times New Roman"/>
          <w:sz w:val="28"/>
          <w:szCs w:val="28"/>
        </w:rPr>
        <w:t xml:space="preserve"> </w:t>
      </w:r>
      <w:r w:rsidRPr="00D2227F">
        <w:rPr>
          <w:rFonts w:ascii="Times New Roman" w:hAnsi="Times New Roman" w:cs="Times New Roman"/>
          <w:sz w:val="28"/>
          <w:szCs w:val="28"/>
        </w:rPr>
        <w:t>видає опорний заклад освіти.</w:t>
      </w:r>
    </w:p>
    <w:p w14:paraId="5FC71CEE" w14:textId="77777777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t>7. Відповідно до наказу директора опорного закладу освіти у складі філії можуть</w:t>
      </w:r>
    </w:p>
    <w:p w14:paraId="6709AE54" w14:textId="3F6C4274" w:rsidR="00D2227F" w:rsidRPr="00D2227F" w:rsidRDefault="00D2227F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lastRenderedPageBreak/>
        <w:t>утворюватися з’єднані класи (класи-комплекти) початкової школи. Положення про</w:t>
      </w:r>
      <w:r w:rsidR="00C81A2C">
        <w:rPr>
          <w:rFonts w:ascii="Times New Roman" w:hAnsi="Times New Roman" w:cs="Times New Roman"/>
          <w:sz w:val="28"/>
          <w:szCs w:val="28"/>
        </w:rPr>
        <w:t xml:space="preserve"> </w:t>
      </w:r>
      <w:r w:rsidRPr="00D2227F">
        <w:rPr>
          <w:rFonts w:ascii="Times New Roman" w:hAnsi="Times New Roman" w:cs="Times New Roman"/>
          <w:sz w:val="28"/>
          <w:szCs w:val="28"/>
        </w:rPr>
        <w:t>з’єднаний клас (клас-комплект) початкової школи затверджує Міністерство освіти і</w:t>
      </w:r>
      <w:r w:rsidR="00C81A2C">
        <w:rPr>
          <w:rFonts w:ascii="Times New Roman" w:hAnsi="Times New Roman" w:cs="Times New Roman"/>
          <w:sz w:val="28"/>
          <w:szCs w:val="28"/>
        </w:rPr>
        <w:t xml:space="preserve"> </w:t>
      </w:r>
      <w:r w:rsidRPr="00D2227F">
        <w:rPr>
          <w:rFonts w:ascii="Times New Roman" w:hAnsi="Times New Roman" w:cs="Times New Roman"/>
          <w:sz w:val="28"/>
          <w:szCs w:val="28"/>
        </w:rPr>
        <w:t>науки України.</w:t>
      </w:r>
    </w:p>
    <w:p w14:paraId="063A5AD1" w14:textId="3320E94B" w:rsidR="001D6D84" w:rsidRPr="005F3279" w:rsidRDefault="00D2227F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2227F">
        <w:rPr>
          <w:rFonts w:ascii="Times New Roman" w:hAnsi="Times New Roman" w:cs="Times New Roman"/>
          <w:sz w:val="28"/>
          <w:szCs w:val="28"/>
        </w:rPr>
        <w:t>8. У філії можуть створюватися та діяти групи подовженого дня.</w:t>
      </w:r>
    </w:p>
    <w:p w14:paraId="1E7CFA3A" w14:textId="77777777" w:rsidR="001D6D84" w:rsidRDefault="001D6D84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23CD300" w14:textId="07BAA5F2" w:rsidR="001D6D84" w:rsidRPr="001D6D84" w:rsidRDefault="001D6D84" w:rsidP="00D222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D6D84">
        <w:rPr>
          <w:rFonts w:ascii="Times New Roman" w:hAnsi="Times New Roman" w:cs="Times New Roman"/>
          <w:b/>
          <w:sz w:val="28"/>
          <w:szCs w:val="28"/>
        </w:rPr>
        <w:t>ІІІ. Управління філією</w:t>
      </w:r>
    </w:p>
    <w:p w14:paraId="177B1996" w14:textId="75FC7479" w:rsidR="001D6D84" w:rsidRPr="00344392" w:rsidRDefault="001D6D84" w:rsidP="001D6D84">
      <w:pPr>
        <w:pStyle w:val="a3"/>
        <w:jc w:val="both"/>
        <w:rPr>
          <w:rFonts w:ascii="Times New Roman" w:hAnsi="Times New Roman" w:cs="Times New Roman"/>
          <w:sz w:val="28"/>
        </w:rPr>
      </w:pPr>
      <w:r w:rsidRPr="001D6D84">
        <w:rPr>
          <w:rFonts w:ascii="Times New Roman" w:hAnsi="Times New Roman" w:cs="Times New Roman"/>
          <w:sz w:val="28"/>
        </w:rPr>
        <w:t>1. Опорний заклад освіти та його філія мають штатний розпис, який розробляє директор</w:t>
      </w:r>
      <w:r>
        <w:rPr>
          <w:rFonts w:ascii="Times New Roman" w:hAnsi="Times New Roman" w:cs="Times New Roman"/>
          <w:sz w:val="28"/>
        </w:rPr>
        <w:t xml:space="preserve"> </w:t>
      </w:r>
      <w:r w:rsidRPr="001D6D84">
        <w:rPr>
          <w:rFonts w:ascii="Times New Roman" w:hAnsi="Times New Roman" w:cs="Times New Roman"/>
          <w:sz w:val="28"/>
        </w:rPr>
        <w:t xml:space="preserve">опорного закладу освіти відповідно до фонду </w:t>
      </w:r>
      <w:r w:rsidRPr="00344392">
        <w:rPr>
          <w:rFonts w:ascii="Times New Roman" w:hAnsi="Times New Roman" w:cs="Times New Roman"/>
          <w:sz w:val="28"/>
        </w:rPr>
        <w:t>оплати праці</w:t>
      </w:r>
      <w:r w:rsidR="00344392" w:rsidRPr="00344392">
        <w:rPr>
          <w:rFonts w:ascii="Times New Roman" w:hAnsi="Times New Roman" w:cs="Times New Roman"/>
          <w:sz w:val="28"/>
        </w:rPr>
        <w:t>, затверджує відділ освіти Сквирської міської ради</w:t>
      </w:r>
      <w:r w:rsidRPr="00344392">
        <w:rPr>
          <w:rFonts w:ascii="Times New Roman" w:hAnsi="Times New Roman" w:cs="Times New Roman"/>
          <w:sz w:val="28"/>
        </w:rPr>
        <w:t xml:space="preserve"> та погоджує засновник.</w:t>
      </w:r>
    </w:p>
    <w:p w14:paraId="00792D06" w14:textId="5A93112C" w:rsidR="001D6D84" w:rsidRPr="001D6D84" w:rsidRDefault="001D6D84" w:rsidP="003D2547">
      <w:pPr>
        <w:pStyle w:val="a3"/>
        <w:jc w:val="both"/>
        <w:rPr>
          <w:rFonts w:ascii="Times New Roman" w:hAnsi="Times New Roman" w:cs="Times New Roman"/>
          <w:sz w:val="28"/>
        </w:rPr>
      </w:pPr>
      <w:r w:rsidRPr="001D6D84">
        <w:rPr>
          <w:rFonts w:ascii="Times New Roman" w:hAnsi="Times New Roman" w:cs="Times New Roman"/>
          <w:sz w:val="28"/>
        </w:rPr>
        <w:t>2. Філію очолює завідувач. Якщо відповідно до Типових штатних нормативів посада</w:t>
      </w:r>
      <w:r>
        <w:rPr>
          <w:rFonts w:ascii="Times New Roman" w:hAnsi="Times New Roman" w:cs="Times New Roman"/>
          <w:sz w:val="28"/>
        </w:rPr>
        <w:t xml:space="preserve"> </w:t>
      </w:r>
      <w:r w:rsidRPr="001D6D84">
        <w:rPr>
          <w:rFonts w:ascii="Times New Roman" w:hAnsi="Times New Roman" w:cs="Times New Roman"/>
          <w:sz w:val="28"/>
        </w:rPr>
        <w:t>завідувача філії відсутня, директор опорного закладу освіти виконання обов’язків</w:t>
      </w:r>
      <w:r>
        <w:rPr>
          <w:rFonts w:ascii="Times New Roman" w:hAnsi="Times New Roman" w:cs="Times New Roman"/>
          <w:sz w:val="28"/>
        </w:rPr>
        <w:t xml:space="preserve"> </w:t>
      </w:r>
      <w:r w:rsidRPr="001D6D84">
        <w:rPr>
          <w:rFonts w:ascii="Times New Roman" w:hAnsi="Times New Roman" w:cs="Times New Roman"/>
          <w:sz w:val="28"/>
        </w:rPr>
        <w:t>завідувача філії покладає на одного з учителів.</w:t>
      </w:r>
    </w:p>
    <w:p w14:paraId="37E603A6" w14:textId="772CE684" w:rsidR="00D2227F" w:rsidRDefault="003D2547" w:rsidP="001D6D84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3</w:t>
      </w:r>
      <w:r w:rsidR="001D6D84" w:rsidRPr="001D6D84">
        <w:rPr>
          <w:rFonts w:ascii="Times New Roman" w:hAnsi="Times New Roman" w:cs="Times New Roman"/>
          <w:sz w:val="28"/>
        </w:rPr>
        <w:t>. Завідувач філії, його заступники, педагогічні та інші працівники філії є працівниками</w:t>
      </w:r>
      <w:r w:rsidR="0093158E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опорного закладу освіти</w:t>
      </w:r>
      <w:r w:rsidR="001D6D84" w:rsidRPr="001D6D84">
        <w:rPr>
          <w:rFonts w:ascii="Times New Roman" w:hAnsi="Times New Roman" w:cs="Times New Roman"/>
          <w:sz w:val="28"/>
        </w:rPr>
        <w:t>.</w:t>
      </w:r>
    </w:p>
    <w:p w14:paraId="2965C407" w14:textId="1766E6FE" w:rsidR="005C4109" w:rsidRPr="005C4109" w:rsidRDefault="003D2547" w:rsidP="005C4109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5C4109" w:rsidRPr="005C4109">
        <w:rPr>
          <w:rFonts w:ascii="Times New Roman" w:hAnsi="Times New Roman" w:cs="Times New Roman"/>
          <w:sz w:val="28"/>
        </w:rPr>
        <w:t>. Обсяг педагогічного навантаження педагогічних працівників опорного закладу освіти,</w:t>
      </w:r>
      <w:r w:rsidR="005C4109">
        <w:rPr>
          <w:rFonts w:ascii="Times New Roman" w:hAnsi="Times New Roman" w:cs="Times New Roman"/>
          <w:sz w:val="28"/>
        </w:rPr>
        <w:t xml:space="preserve"> </w:t>
      </w:r>
      <w:r w:rsidR="005C4109" w:rsidRPr="005C4109">
        <w:rPr>
          <w:rFonts w:ascii="Times New Roman" w:hAnsi="Times New Roman" w:cs="Times New Roman"/>
          <w:sz w:val="28"/>
        </w:rPr>
        <w:t>які</w:t>
      </w:r>
      <w:r w:rsidR="005C4109">
        <w:rPr>
          <w:rFonts w:ascii="Times New Roman" w:hAnsi="Times New Roman" w:cs="Times New Roman"/>
          <w:sz w:val="28"/>
        </w:rPr>
        <w:t xml:space="preserve"> </w:t>
      </w:r>
      <w:r w:rsidR="005C4109" w:rsidRPr="005C4109">
        <w:rPr>
          <w:rFonts w:ascii="Times New Roman" w:hAnsi="Times New Roman" w:cs="Times New Roman"/>
          <w:sz w:val="28"/>
        </w:rPr>
        <w:t>забезпечують освітній процес в опорному закладі освіти та його філіях, визначається</w:t>
      </w:r>
      <w:r w:rsidR="005C4109">
        <w:rPr>
          <w:rFonts w:ascii="Times New Roman" w:hAnsi="Times New Roman" w:cs="Times New Roman"/>
          <w:sz w:val="28"/>
        </w:rPr>
        <w:t xml:space="preserve"> </w:t>
      </w:r>
      <w:r w:rsidR="005C4109" w:rsidRPr="005C4109">
        <w:rPr>
          <w:rFonts w:ascii="Times New Roman" w:hAnsi="Times New Roman" w:cs="Times New Roman"/>
          <w:sz w:val="28"/>
        </w:rPr>
        <w:t>директором опорного закладу освіти відповідно до законодавства.</w:t>
      </w:r>
    </w:p>
    <w:p w14:paraId="59076B66" w14:textId="5641AFD0" w:rsidR="005C4109" w:rsidRPr="005C4109" w:rsidRDefault="003D2547" w:rsidP="005C4109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5</w:t>
      </w:r>
      <w:r w:rsidR="005C4109" w:rsidRPr="005C4109">
        <w:rPr>
          <w:rFonts w:ascii="Times New Roman" w:hAnsi="Times New Roman" w:cs="Times New Roman"/>
          <w:sz w:val="28"/>
        </w:rPr>
        <w:t>. Педагогічні працівники опорного закладу освіти, які здійснюють освітній процес у</w:t>
      </w:r>
      <w:r w:rsidR="005C4109">
        <w:rPr>
          <w:rFonts w:ascii="Times New Roman" w:hAnsi="Times New Roman" w:cs="Times New Roman"/>
          <w:sz w:val="28"/>
        </w:rPr>
        <w:t xml:space="preserve"> </w:t>
      </w:r>
      <w:r w:rsidR="005C4109" w:rsidRPr="005C4109">
        <w:rPr>
          <w:rFonts w:ascii="Times New Roman" w:hAnsi="Times New Roman" w:cs="Times New Roman"/>
          <w:sz w:val="28"/>
        </w:rPr>
        <w:t>філії, можуть мати педагогічне навантаження в опорному закладі освіти та філії (філіях).</w:t>
      </w:r>
    </w:p>
    <w:p w14:paraId="5AC65783" w14:textId="61628D87" w:rsidR="005C4109" w:rsidRPr="005C4109" w:rsidRDefault="003D2547" w:rsidP="005C4109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="005C4109" w:rsidRPr="005C4109">
        <w:rPr>
          <w:rFonts w:ascii="Times New Roman" w:hAnsi="Times New Roman" w:cs="Times New Roman"/>
          <w:sz w:val="28"/>
        </w:rPr>
        <w:t>. Педагогічні працівники філії є членами педагогічної ради опорного закладу освіти та</w:t>
      </w:r>
      <w:r w:rsidR="005C4109">
        <w:rPr>
          <w:rFonts w:ascii="Times New Roman" w:hAnsi="Times New Roman" w:cs="Times New Roman"/>
          <w:sz w:val="28"/>
        </w:rPr>
        <w:t xml:space="preserve"> </w:t>
      </w:r>
      <w:r w:rsidR="005C4109" w:rsidRPr="005C4109">
        <w:rPr>
          <w:rFonts w:ascii="Times New Roman" w:hAnsi="Times New Roman" w:cs="Times New Roman"/>
          <w:sz w:val="28"/>
        </w:rPr>
        <w:t>беруть участь у її засіданнях.</w:t>
      </w:r>
    </w:p>
    <w:p w14:paraId="06182891" w14:textId="0DC42480" w:rsidR="005C4109" w:rsidRPr="005C4109" w:rsidRDefault="003D2547" w:rsidP="005C4109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5C4109" w:rsidRPr="005C4109">
        <w:rPr>
          <w:rFonts w:ascii="Times New Roman" w:hAnsi="Times New Roman" w:cs="Times New Roman"/>
          <w:sz w:val="28"/>
        </w:rPr>
        <w:t>. Методична робота у філії є складовою методичної роботи опорного закладу освіти.</w:t>
      </w:r>
    </w:p>
    <w:p w14:paraId="7369463D" w14:textId="26C2847D" w:rsidR="0093158E" w:rsidRDefault="003D2547" w:rsidP="005C4109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8</w:t>
      </w:r>
      <w:r w:rsidR="005C4109" w:rsidRPr="005C4109">
        <w:rPr>
          <w:rFonts w:ascii="Times New Roman" w:hAnsi="Times New Roman" w:cs="Times New Roman"/>
          <w:sz w:val="28"/>
        </w:rPr>
        <w:t>. Рішення вищого колегіального органу громадського самоврядування (загальні збори</w:t>
      </w:r>
      <w:r w:rsidR="005C4109">
        <w:rPr>
          <w:rFonts w:ascii="Times New Roman" w:hAnsi="Times New Roman" w:cs="Times New Roman"/>
          <w:sz w:val="28"/>
        </w:rPr>
        <w:t xml:space="preserve"> </w:t>
      </w:r>
      <w:r w:rsidR="005C4109" w:rsidRPr="005C4109">
        <w:rPr>
          <w:rFonts w:ascii="Times New Roman" w:hAnsi="Times New Roman" w:cs="Times New Roman"/>
          <w:sz w:val="28"/>
        </w:rPr>
        <w:t>трудового колективу) опорного закладу освіти є обов’язковими для виконання філією.</w:t>
      </w:r>
      <w:r w:rsidR="005C4109">
        <w:rPr>
          <w:rFonts w:ascii="Times New Roman" w:hAnsi="Times New Roman" w:cs="Times New Roman"/>
          <w:sz w:val="28"/>
        </w:rPr>
        <w:t xml:space="preserve"> </w:t>
      </w:r>
      <w:r w:rsidR="005C4109" w:rsidRPr="005C4109">
        <w:rPr>
          <w:rFonts w:ascii="Times New Roman" w:hAnsi="Times New Roman" w:cs="Times New Roman"/>
          <w:sz w:val="28"/>
        </w:rPr>
        <w:t>У філії можуть створюватися органи громадського самоврядування філії.</w:t>
      </w:r>
    </w:p>
    <w:p w14:paraId="6835ECED" w14:textId="77CF1CB5" w:rsidR="005C4109" w:rsidRDefault="005C4109" w:rsidP="005C4109">
      <w:pPr>
        <w:pStyle w:val="a3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14:paraId="7DE6226A" w14:textId="77777777" w:rsidR="005C4109" w:rsidRPr="005C4109" w:rsidRDefault="005C4109" w:rsidP="005C4109">
      <w:pPr>
        <w:pStyle w:val="a3"/>
        <w:jc w:val="both"/>
        <w:rPr>
          <w:rFonts w:ascii="Times New Roman" w:hAnsi="Times New Roman" w:cs="Times New Roman"/>
          <w:b/>
          <w:sz w:val="28"/>
        </w:rPr>
      </w:pPr>
      <w:r w:rsidRPr="005C4109">
        <w:rPr>
          <w:rFonts w:ascii="Times New Roman" w:hAnsi="Times New Roman" w:cs="Times New Roman"/>
          <w:b/>
          <w:sz w:val="28"/>
        </w:rPr>
        <w:t>ІV. Фінансування та матеріально-технічна база філії</w:t>
      </w:r>
    </w:p>
    <w:p w14:paraId="490D0F36" w14:textId="3E77B3C9" w:rsidR="005C4109" w:rsidRPr="005C4109" w:rsidRDefault="005C4109" w:rsidP="005C4109">
      <w:pPr>
        <w:pStyle w:val="a3"/>
        <w:jc w:val="both"/>
        <w:rPr>
          <w:rFonts w:ascii="Times New Roman" w:hAnsi="Times New Roman" w:cs="Times New Roman"/>
          <w:sz w:val="28"/>
        </w:rPr>
      </w:pPr>
      <w:r w:rsidRPr="005C4109">
        <w:rPr>
          <w:rFonts w:ascii="Times New Roman" w:hAnsi="Times New Roman" w:cs="Times New Roman"/>
          <w:sz w:val="28"/>
        </w:rPr>
        <w:t>1. Порядок фінансування та матеріально-технічного забезпечення філії визначається</w:t>
      </w:r>
      <w:r>
        <w:rPr>
          <w:rFonts w:ascii="Times New Roman" w:hAnsi="Times New Roman" w:cs="Times New Roman"/>
          <w:sz w:val="28"/>
        </w:rPr>
        <w:t xml:space="preserve"> </w:t>
      </w:r>
      <w:r w:rsidRPr="005C4109">
        <w:rPr>
          <w:rFonts w:ascii="Times New Roman" w:hAnsi="Times New Roman" w:cs="Times New Roman"/>
          <w:sz w:val="28"/>
        </w:rPr>
        <w:t>Законами України «Про освіту», «Про повну загальну середню освіту», «Про дошкільну</w:t>
      </w:r>
      <w:r>
        <w:rPr>
          <w:rFonts w:ascii="Times New Roman" w:hAnsi="Times New Roman" w:cs="Times New Roman"/>
          <w:sz w:val="28"/>
        </w:rPr>
        <w:t xml:space="preserve"> </w:t>
      </w:r>
      <w:r w:rsidRPr="005C4109">
        <w:rPr>
          <w:rFonts w:ascii="Times New Roman" w:hAnsi="Times New Roman" w:cs="Times New Roman"/>
          <w:sz w:val="28"/>
        </w:rPr>
        <w:t>освіту» та іншими нормативно-правовими актами України.</w:t>
      </w:r>
    </w:p>
    <w:p w14:paraId="150D6B47" w14:textId="3F8EDB9D" w:rsidR="005C4109" w:rsidRPr="005C4109" w:rsidRDefault="005C4109" w:rsidP="005C4109">
      <w:pPr>
        <w:pStyle w:val="a3"/>
        <w:jc w:val="both"/>
        <w:rPr>
          <w:rFonts w:ascii="Times New Roman" w:hAnsi="Times New Roman" w:cs="Times New Roman"/>
          <w:sz w:val="28"/>
        </w:rPr>
      </w:pPr>
      <w:r w:rsidRPr="005C4109">
        <w:rPr>
          <w:rFonts w:ascii="Times New Roman" w:hAnsi="Times New Roman" w:cs="Times New Roman"/>
          <w:sz w:val="28"/>
        </w:rPr>
        <w:t>2. Фінансування філії здійснюється</w:t>
      </w:r>
      <w:r w:rsidR="000F6089">
        <w:rPr>
          <w:rFonts w:ascii="Times New Roman" w:hAnsi="Times New Roman" w:cs="Times New Roman"/>
          <w:sz w:val="28"/>
        </w:rPr>
        <w:t xml:space="preserve"> відділом освіти</w:t>
      </w:r>
      <w:r w:rsidRPr="005C4109">
        <w:rPr>
          <w:rFonts w:ascii="Times New Roman" w:hAnsi="Times New Roman" w:cs="Times New Roman"/>
          <w:sz w:val="28"/>
        </w:rPr>
        <w:t xml:space="preserve"> Сквирською міською радою Київської області.</w:t>
      </w:r>
    </w:p>
    <w:p w14:paraId="3ED94268" w14:textId="77777777" w:rsidR="005C4109" w:rsidRPr="005C4109" w:rsidRDefault="005C4109" w:rsidP="005C4109">
      <w:pPr>
        <w:pStyle w:val="a3"/>
        <w:jc w:val="both"/>
        <w:rPr>
          <w:rFonts w:ascii="Times New Roman" w:hAnsi="Times New Roman" w:cs="Times New Roman"/>
          <w:sz w:val="28"/>
        </w:rPr>
      </w:pPr>
      <w:r w:rsidRPr="005C4109">
        <w:rPr>
          <w:rFonts w:ascii="Times New Roman" w:hAnsi="Times New Roman" w:cs="Times New Roman"/>
          <w:sz w:val="28"/>
        </w:rPr>
        <w:t>3. Філія може залучати додаткові джерела фінансування, не заборонені законодавством.</w:t>
      </w:r>
    </w:p>
    <w:p w14:paraId="2A7B1C57" w14:textId="51243EF5" w:rsidR="005C4109" w:rsidRPr="005C4109" w:rsidRDefault="005C4109" w:rsidP="005C4109">
      <w:pPr>
        <w:pStyle w:val="a3"/>
        <w:jc w:val="both"/>
        <w:rPr>
          <w:rFonts w:ascii="Times New Roman" w:hAnsi="Times New Roman" w:cs="Times New Roman"/>
          <w:sz w:val="28"/>
        </w:rPr>
      </w:pPr>
      <w:r w:rsidRPr="005C4109">
        <w:rPr>
          <w:rFonts w:ascii="Times New Roman" w:hAnsi="Times New Roman" w:cs="Times New Roman"/>
          <w:sz w:val="28"/>
        </w:rPr>
        <w:t>4. Філія може забезпечувати надання платних освітніх та інших послуг відповідно до</w:t>
      </w:r>
      <w:r>
        <w:rPr>
          <w:rFonts w:ascii="Times New Roman" w:hAnsi="Times New Roman" w:cs="Times New Roman"/>
          <w:sz w:val="28"/>
        </w:rPr>
        <w:t xml:space="preserve"> </w:t>
      </w:r>
      <w:r w:rsidRPr="005C4109">
        <w:rPr>
          <w:rFonts w:ascii="Times New Roman" w:hAnsi="Times New Roman" w:cs="Times New Roman"/>
          <w:sz w:val="28"/>
        </w:rPr>
        <w:t>законодавства.</w:t>
      </w:r>
    </w:p>
    <w:p w14:paraId="6967A9CE" w14:textId="122D9E1B" w:rsidR="005C4109" w:rsidRPr="005C4109" w:rsidRDefault="005C4109" w:rsidP="005C4109">
      <w:pPr>
        <w:pStyle w:val="a3"/>
        <w:jc w:val="both"/>
        <w:rPr>
          <w:rFonts w:ascii="Times New Roman" w:hAnsi="Times New Roman" w:cs="Times New Roman"/>
          <w:sz w:val="28"/>
        </w:rPr>
      </w:pPr>
      <w:r w:rsidRPr="005C4109">
        <w:rPr>
          <w:rFonts w:ascii="Times New Roman" w:hAnsi="Times New Roman" w:cs="Times New Roman"/>
          <w:sz w:val="28"/>
        </w:rPr>
        <w:t>5. Майно опорного закладу освіти перебуває в користуванні філії на правах повного</w:t>
      </w:r>
      <w:r>
        <w:rPr>
          <w:rFonts w:ascii="Times New Roman" w:hAnsi="Times New Roman" w:cs="Times New Roman"/>
          <w:sz w:val="28"/>
        </w:rPr>
        <w:t xml:space="preserve"> </w:t>
      </w:r>
      <w:r w:rsidRPr="005C4109">
        <w:rPr>
          <w:rFonts w:ascii="Times New Roman" w:hAnsi="Times New Roman" w:cs="Times New Roman"/>
          <w:sz w:val="28"/>
        </w:rPr>
        <w:t>господарського відання або оперативного управління.</w:t>
      </w:r>
    </w:p>
    <w:p w14:paraId="5C1BFE01" w14:textId="45DB06B4" w:rsidR="005C4109" w:rsidRPr="005C4109" w:rsidRDefault="005C4109" w:rsidP="005C4109">
      <w:pPr>
        <w:pStyle w:val="a3"/>
        <w:jc w:val="both"/>
        <w:rPr>
          <w:rFonts w:ascii="Times New Roman" w:hAnsi="Times New Roman" w:cs="Times New Roman"/>
          <w:sz w:val="28"/>
        </w:rPr>
      </w:pPr>
      <w:r w:rsidRPr="005C4109">
        <w:rPr>
          <w:rFonts w:ascii="Times New Roman" w:hAnsi="Times New Roman" w:cs="Times New Roman"/>
          <w:sz w:val="28"/>
        </w:rPr>
        <w:lastRenderedPageBreak/>
        <w:t>6. Опорний заклад освіти та його філія можуть спільно використовувати наявне майно, у</w:t>
      </w:r>
      <w:r>
        <w:rPr>
          <w:rFonts w:ascii="Times New Roman" w:hAnsi="Times New Roman" w:cs="Times New Roman"/>
          <w:sz w:val="28"/>
        </w:rPr>
        <w:t xml:space="preserve"> </w:t>
      </w:r>
      <w:r w:rsidRPr="005C4109">
        <w:rPr>
          <w:rFonts w:ascii="Times New Roman" w:hAnsi="Times New Roman" w:cs="Times New Roman"/>
          <w:sz w:val="28"/>
        </w:rPr>
        <w:t>тому числі транспортні засоби, шкільні автобуси, спортивне обладнання тощо.</w:t>
      </w:r>
    </w:p>
    <w:p w14:paraId="5F8D3913" w14:textId="1A4F1DE9" w:rsidR="005C4109" w:rsidRDefault="005C4109" w:rsidP="005C4109">
      <w:pPr>
        <w:pStyle w:val="a3"/>
        <w:jc w:val="both"/>
        <w:rPr>
          <w:rFonts w:ascii="Times New Roman" w:hAnsi="Times New Roman" w:cs="Times New Roman"/>
          <w:sz w:val="28"/>
        </w:rPr>
      </w:pPr>
      <w:r w:rsidRPr="005C4109">
        <w:rPr>
          <w:rFonts w:ascii="Times New Roman" w:hAnsi="Times New Roman" w:cs="Times New Roman"/>
          <w:sz w:val="28"/>
        </w:rPr>
        <w:t>7. Питання, не врегульовані цим Положенням, регулюються чинним законодавством</w:t>
      </w:r>
      <w:r>
        <w:rPr>
          <w:rFonts w:ascii="Times New Roman" w:hAnsi="Times New Roman" w:cs="Times New Roman"/>
          <w:sz w:val="28"/>
        </w:rPr>
        <w:t xml:space="preserve"> </w:t>
      </w:r>
      <w:r w:rsidRPr="005C4109">
        <w:rPr>
          <w:rFonts w:ascii="Times New Roman" w:hAnsi="Times New Roman" w:cs="Times New Roman"/>
          <w:sz w:val="28"/>
        </w:rPr>
        <w:t>України.</w:t>
      </w:r>
    </w:p>
    <w:p w14:paraId="683B2AB7" w14:textId="77777777" w:rsidR="005C4109" w:rsidRDefault="005C4109" w:rsidP="005C4109">
      <w:pPr>
        <w:pStyle w:val="a3"/>
        <w:jc w:val="both"/>
        <w:rPr>
          <w:rFonts w:ascii="Times New Roman" w:hAnsi="Times New Roman" w:cs="Times New Roman"/>
          <w:sz w:val="28"/>
        </w:rPr>
      </w:pPr>
    </w:p>
    <w:p w14:paraId="01D15D8E" w14:textId="57FEB407" w:rsidR="005C4109" w:rsidRDefault="005C4109" w:rsidP="005C4109">
      <w:pPr>
        <w:pStyle w:val="a3"/>
        <w:jc w:val="both"/>
        <w:rPr>
          <w:rFonts w:ascii="Times New Roman" w:hAnsi="Times New Roman" w:cs="Times New Roman"/>
          <w:sz w:val="28"/>
        </w:rPr>
      </w:pPr>
    </w:p>
    <w:p w14:paraId="00D399E5" w14:textId="77777777" w:rsidR="00D2227F" w:rsidRPr="00D2227F" w:rsidRDefault="00D2227F" w:rsidP="00D2227F">
      <w:pPr>
        <w:pStyle w:val="a3"/>
        <w:jc w:val="center"/>
        <w:rPr>
          <w:rFonts w:ascii="Times New Roman" w:hAnsi="Times New Roman" w:cs="Times New Roman"/>
          <w:sz w:val="24"/>
        </w:rPr>
      </w:pPr>
    </w:p>
    <w:sectPr w:rsidR="00D2227F" w:rsidRPr="00D2227F" w:rsidSect="00AF5663">
      <w:headerReference w:type="default" r:id="rId6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5D81A5" w14:textId="77777777" w:rsidR="006D7F05" w:rsidRDefault="006D7F05" w:rsidP="005F3279">
      <w:pPr>
        <w:spacing w:after="0" w:line="240" w:lineRule="auto"/>
      </w:pPr>
      <w:r>
        <w:separator/>
      </w:r>
    </w:p>
  </w:endnote>
  <w:endnote w:type="continuationSeparator" w:id="0">
    <w:p w14:paraId="36197104" w14:textId="77777777" w:rsidR="006D7F05" w:rsidRDefault="006D7F05" w:rsidP="005F32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F15E55" w14:textId="77777777" w:rsidR="006D7F05" w:rsidRDefault="006D7F05" w:rsidP="005F3279">
      <w:pPr>
        <w:spacing w:after="0" w:line="240" w:lineRule="auto"/>
      </w:pPr>
      <w:r>
        <w:separator/>
      </w:r>
    </w:p>
  </w:footnote>
  <w:footnote w:type="continuationSeparator" w:id="0">
    <w:p w14:paraId="13E2A209" w14:textId="77777777" w:rsidR="006D7F05" w:rsidRDefault="006D7F05" w:rsidP="005F32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83247060"/>
      <w:docPartObj>
        <w:docPartGallery w:val="Page Numbers (Top of Page)"/>
        <w:docPartUnique/>
      </w:docPartObj>
    </w:sdtPr>
    <w:sdtContent>
      <w:p w14:paraId="3934242D" w14:textId="3B2463F5" w:rsidR="00AF5663" w:rsidRDefault="00AF566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AF5663">
          <w:rPr>
            <w:noProof/>
            <w:lang w:val="ru-RU"/>
          </w:rPr>
          <w:t>4</w:t>
        </w:r>
        <w:r>
          <w:fldChar w:fldCharType="end"/>
        </w:r>
      </w:p>
    </w:sdtContent>
  </w:sdt>
  <w:p w14:paraId="5212A7BD" w14:textId="77777777" w:rsidR="00AF5663" w:rsidRDefault="00AF566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71B8"/>
    <w:rsid w:val="000877F3"/>
    <w:rsid w:val="000A5699"/>
    <w:rsid w:val="000F6089"/>
    <w:rsid w:val="001165C7"/>
    <w:rsid w:val="001D6D84"/>
    <w:rsid w:val="00231A05"/>
    <w:rsid w:val="00252946"/>
    <w:rsid w:val="0029055E"/>
    <w:rsid w:val="00291391"/>
    <w:rsid w:val="00292A21"/>
    <w:rsid w:val="002B6FC1"/>
    <w:rsid w:val="00344392"/>
    <w:rsid w:val="003D2547"/>
    <w:rsid w:val="004D4AA2"/>
    <w:rsid w:val="005C4109"/>
    <w:rsid w:val="005F3279"/>
    <w:rsid w:val="00656D61"/>
    <w:rsid w:val="006D7F05"/>
    <w:rsid w:val="00803860"/>
    <w:rsid w:val="0081682A"/>
    <w:rsid w:val="0093158E"/>
    <w:rsid w:val="00AF5663"/>
    <w:rsid w:val="00C171B8"/>
    <w:rsid w:val="00C81A2C"/>
    <w:rsid w:val="00CF2CBC"/>
    <w:rsid w:val="00D2227F"/>
    <w:rsid w:val="00D77EC0"/>
    <w:rsid w:val="00E36B7A"/>
    <w:rsid w:val="00F01757"/>
    <w:rsid w:val="00F061BA"/>
    <w:rsid w:val="00FD4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2B7E55"/>
  <w15:chartTrackingRefBased/>
  <w15:docId w15:val="{1FEA306C-66BC-45E0-9267-819689A88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2227F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5F327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F3279"/>
  </w:style>
  <w:style w:type="paragraph" w:styleId="a6">
    <w:name w:val="footer"/>
    <w:basedOn w:val="a"/>
    <w:link w:val="a7"/>
    <w:uiPriority w:val="99"/>
    <w:unhideWhenUsed/>
    <w:rsid w:val="005F327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F3279"/>
  </w:style>
  <w:style w:type="paragraph" w:styleId="a8">
    <w:name w:val="Balloon Text"/>
    <w:basedOn w:val="a"/>
    <w:link w:val="a9"/>
    <w:uiPriority w:val="99"/>
    <w:semiHidden/>
    <w:unhideWhenUsed/>
    <w:rsid w:val="008038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038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3641</Words>
  <Characters>2076</Characters>
  <Application>Microsoft Office Word</Application>
  <DocSecurity>0</DocSecurity>
  <Lines>17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ROZUMNYKY</dc:creator>
  <cp:keywords/>
  <dc:description/>
  <cp:lastModifiedBy>user</cp:lastModifiedBy>
  <cp:revision>11</cp:revision>
  <cp:lastPrinted>2023-07-12T11:26:00Z</cp:lastPrinted>
  <dcterms:created xsi:type="dcterms:W3CDTF">2023-07-12T07:09:00Z</dcterms:created>
  <dcterms:modified xsi:type="dcterms:W3CDTF">2023-07-13T07:00:00Z</dcterms:modified>
</cp:coreProperties>
</file>